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2280D">
        <w:rPr>
          <w:rFonts w:ascii="Times New Roman" w:hAnsi="Times New Roman" w:cs="Times New Roman"/>
          <w:b/>
          <w:sz w:val="24"/>
          <w:szCs w:val="24"/>
        </w:rPr>
        <w:t>9</w:t>
      </w:r>
      <w:r w:rsidR="003D5B00">
        <w:rPr>
          <w:rFonts w:ascii="Times New Roman" w:hAnsi="Times New Roman" w:cs="Times New Roman"/>
          <w:b/>
          <w:sz w:val="24"/>
          <w:szCs w:val="24"/>
        </w:rPr>
        <w:t>7</w:t>
      </w:r>
      <w:r w:rsidR="00E02797">
        <w:rPr>
          <w:rFonts w:ascii="Times New Roman" w:hAnsi="Times New Roman" w:cs="Times New Roman"/>
          <w:b/>
          <w:sz w:val="24"/>
          <w:szCs w:val="24"/>
        </w:rPr>
        <w:t>5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D5B00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Pr="008B7E41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3D5B00" w:rsidRPr="0015202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2280D">
        <w:rPr>
          <w:rFonts w:ascii="Times New Roman" w:hAnsi="Times New Roman" w:cs="Times New Roman"/>
          <w:sz w:val="24"/>
          <w:szCs w:val="24"/>
        </w:rPr>
        <w:t>1</w:t>
      </w:r>
      <w:r w:rsidR="003D5B00">
        <w:rPr>
          <w:rFonts w:ascii="Times New Roman" w:hAnsi="Times New Roman" w:cs="Times New Roman"/>
          <w:sz w:val="24"/>
          <w:szCs w:val="24"/>
        </w:rPr>
        <w:t>7</w:t>
      </w:r>
      <w:r w:rsidR="00F2280D">
        <w:rPr>
          <w:rFonts w:ascii="Times New Roman" w:hAnsi="Times New Roman" w:cs="Times New Roman"/>
          <w:sz w:val="24"/>
          <w:szCs w:val="24"/>
        </w:rPr>
        <w:t>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6C6355" w:rsidRPr="00CA76C9"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  <w:r w:rsidR="00E02797">
        <w:rPr>
          <w:rFonts w:ascii="Times New Roman" w:hAnsi="Times New Roman" w:cs="Times New Roman"/>
          <w:b/>
          <w:sz w:val="24"/>
          <w:szCs w:val="24"/>
        </w:rPr>
        <w:t>60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02797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CA76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60029">
        <w:rPr>
          <w:rFonts w:ascii="Times New Roman" w:hAnsi="Times New Roman" w:cs="Times New Roman"/>
          <w:sz w:val="24"/>
          <w:szCs w:val="24"/>
        </w:rPr>
        <w:t>г-</w:t>
      </w:r>
      <w:r w:rsidR="00E02797">
        <w:rPr>
          <w:rFonts w:ascii="Times New Roman" w:hAnsi="Times New Roman" w:cs="Times New Roman"/>
          <w:sz w:val="24"/>
          <w:szCs w:val="24"/>
        </w:rPr>
        <w:t>жа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E02797"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E02797" w:rsidRPr="00892E8E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„</w:t>
      </w:r>
      <w:proofErr w:type="spellStart"/>
      <w:r w:rsidR="00E02797" w:rsidRPr="00892E8E">
        <w:rPr>
          <w:rFonts w:ascii="Times New Roman" w:hAnsi="Times New Roman"/>
          <w:color w:val="000000"/>
          <w:sz w:val="24"/>
          <w:szCs w:val="26"/>
          <w:lang w:eastAsia="bg-BG"/>
        </w:rPr>
        <w:t>Унифактор</w:t>
      </w:r>
      <w:proofErr w:type="spellEnd"/>
      <w:r w:rsidR="00E02797" w:rsidRPr="00892E8E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“ ЕООД</w:t>
      </w:r>
      <w:r w:rsidR="00E02797" w:rsidRPr="00CA76C9">
        <w:rPr>
          <w:rStyle w:val="outputtext"/>
          <w:rFonts w:ascii="Times New Roman" w:hAnsi="Times New Roman"/>
          <w:color w:val="000000" w:themeColor="text1"/>
          <w:sz w:val="24"/>
          <w:szCs w:val="26"/>
          <w:lang w:val="ru-RU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2E63EF">
        <w:rPr>
          <w:rFonts w:ascii="Times New Roman" w:hAnsi="Times New Roman" w:cs="Times New Roman"/>
          <w:sz w:val="24"/>
          <w:szCs w:val="24"/>
        </w:rPr>
        <w:t xml:space="preserve"> от адв. К. 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E02797" w:rsidRPr="00892E8E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Заместник-министър на здравеопазването</w:t>
      </w:r>
      <w:r w:rsidR="00E02797" w:rsidRPr="00892E8E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2E63EF">
        <w:rPr>
          <w:rFonts w:ascii="Times New Roman" w:hAnsi="Times New Roman" w:cs="Times New Roman"/>
          <w:color w:val="000000" w:themeColor="text1"/>
          <w:sz w:val="24"/>
          <w:szCs w:val="24"/>
        </w:rPr>
        <w:t>. Р. Р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11CFB" w:rsidRPr="0090041F" w:rsidRDefault="003D5B00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04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E02797" w:rsidRPr="00892E8E">
        <w:rPr>
          <w:rFonts w:ascii="Times New Roman" w:hAnsi="Times New Roman"/>
          <w:color w:val="000000" w:themeColor="text1"/>
          <w:sz w:val="24"/>
          <w:szCs w:val="26"/>
          <w:lang w:eastAsia="bg-BG"/>
        </w:rPr>
        <w:t>„</w:t>
      </w:r>
      <w:proofErr w:type="spellStart"/>
      <w:r w:rsidR="00E02797" w:rsidRPr="00892E8E">
        <w:rPr>
          <w:rFonts w:ascii="Times New Roman" w:hAnsi="Times New Roman"/>
          <w:color w:val="000000"/>
          <w:sz w:val="24"/>
          <w:szCs w:val="26"/>
          <w:lang w:eastAsia="bg-BG"/>
        </w:rPr>
        <w:t>Суперстрой</w:t>
      </w:r>
      <w:proofErr w:type="spellEnd"/>
      <w:r w:rsidR="00E02797" w:rsidRPr="00892E8E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- Инженеринг</w:t>
      </w:r>
      <w:r w:rsidR="00E02797" w:rsidRPr="00892E8E">
        <w:rPr>
          <w:rFonts w:ascii="Times New Roman" w:hAnsi="Times New Roman"/>
          <w:color w:val="000000" w:themeColor="text1"/>
          <w:sz w:val="24"/>
          <w:szCs w:val="26"/>
          <w:lang w:eastAsia="bg-BG"/>
        </w:rPr>
        <w:t>“ ЕООД</w:t>
      </w:r>
      <w:r w:rsidR="00E02797" w:rsidRPr="0090041F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Pr="0090041F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Pr="0090041F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90041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3D5B00" w:rsidRDefault="003D5B00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CA76C9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E63E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Д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CA76C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E63E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Р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CA76C9" w:rsidRDefault="00CA76C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2E63EF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Д.:</w:t>
      </w:r>
    </w:p>
    <w:p w:rsidR="00CA76C9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членове на комисията, </w:t>
      </w:r>
      <w:r w:rsidR="00CA76C9" w:rsidRPr="00CA76C9">
        <w:rPr>
          <w:rFonts w:ascii="Times New Roman" w:hAnsi="Times New Roman" w:cs="Times New Roman"/>
          <w:sz w:val="24"/>
          <w:szCs w:val="24"/>
        </w:rPr>
        <w:t>няма</w:t>
      </w:r>
      <w:r w:rsidR="00CA76C9">
        <w:rPr>
          <w:rFonts w:ascii="Times New Roman" w:hAnsi="Times New Roman" w:cs="Times New Roman"/>
          <w:sz w:val="24"/>
          <w:szCs w:val="24"/>
        </w:rPr>
        <w:t>ме доказателств</w:t>
      </w:r>
      <w:r w:rsidR="00CA76C9" w:rsidRPr="00CA76C9">
        <w:rPr>
          <w:rFonts w:ascii="Times New Roman" w:hAnsi="Times New Roman" w:cs="Times New Roman"/>
          <w:sz w:val="24"/>
          <w:szCs w:val="24"/>
        </w:rPr>
        <w:t>ени искания</w:t>
      </w:r>
      <w:r w:rsidR="00CA76C9">
        <w:rPr>
          <w:rFonts w:ascii="Times New Roman" w:hAnsi="Times New Roman" w:cs="Times New Roman"/>
          <w:sz w:val="24"/>
          <w:szCs w:val="24"/>
        </w:rPr>
        <w:t>. В</w:t>
      </w:r>
      <w:r w:rsidR="00CA76C9" w:rsidRPr="00CA76C9">
        <w:rPr>
          <w:rFonts w:ascii="Times New Roman" w:hAnsi="Times New Roman" w:cs="Times New Roman"/>
          <w:sz w:val="24"/>
          <w:szCs w:val="24"/>
        </w:rPr>
        <w:t xml:space="preserve">ъв връзка с </w:t>
      </w:r>
      <w:r w:rsidR="00CA76C9">
        <w:rPr>
          <w:rFonts w:ascii="Times New Roman" w:hAnsi="Times New Roman" w:cs="Times New Roman"/>
          <w:sz w:val="24"/>
          <w:szCs w:val="24"/>
        </w:rPr>
        <w:t xml:space="preserve">оспорения от нас акт </w:t>
      </w:r>
      <w:r w:rsidR="00CA76C9" w:rsidRPr="00CA76C9">
        <w:rPr>
          <w:rFonts w:ascii="Times New Roman" w:hAnsi="Times New Roman" w:cs="Times New Roman"/>
          <w:sz w:val="24"/>
          <w:szCs w:val="24"/>
        </w:rPr>
        <w:t>на възложителя моля същия</w:t>
      </w:r>
      <w:r w:rsidR="00CA76C9">
        <w:rPr>
          <w:rFonts w:ascii="Times New Roman" w:hAnsi="Times New Roman" w:cs="Times New Roman"/>
          <w:sz w:val="24"/>
          <w:szCs w:val="24"/>
        </w:rPr>
        <w:t>т</w:t>
      </w:r>
      <w:r w:rsidR="00CA76C9" w:rsidRPr="00CA76C9">
        <w:rPr>
          <w:rFonts w:ascii="Times New Roman" w:hAnsi="Times New Roman" w:cs="Times New Roman"/>
          <w:sz w:val="24"/>
          <w:szCs w:val="24"/>
        </w:rPr>
        <w:t xml:space="preserve"> да бъде отменен с </w:t>
      </w:r>
      <w:r w:rsidR="00CA76C9">
        <w:rPr>
          <w:rFonts w:ascii="Times New Roman" w:hAnsi="Times New Roman" w:cs="Times New Roman"/>
          <w:sz w:val="24"/>
          <w:szCs w:val="24"/>
        </w:rPr>
        <w:t>аргу</w:t>
      </w:r>
      <w:r w:rsidR="00CA76C9" w:rsidRPr="00CA76C9">
        <w:rPr>
          <w:rFonts w:ascii="Times New Roman" w:hAnsi="Times New Roman" w:cs="Times New Roman"/>
          <w:sz w:val="24"/>
          <w:szCs w:val="24"/>
        </w:rPr>
        <w:t>ментите</w:t>
      </w:r>
      <w:r w:rsidR="00CA76C9">
        <w:rPr>
          <w:rFonts w:ascii="Times New Roman" w:hAnsi="Times New Roman" w:cs="Times New Roman"/>
          <w:sz w:val="24"/>
          <w:szCs w:val="24"/>
        </w:rPr>
        <w:t>,</w:t>
      </w:r>
      <w:r w:rsidR="00CA76C9" w:rsidRPr="00CA76C9">
        <w:rPr>
          <w:rFonts w:ascii="Times New Roman" w:hAnsi="Times New Roman" w:cs="Times New Roman"/>
          <w:sz w:val="24"/>
          <w:szCs w:val="24"/>
        </w:rPr>
        <w:t xml:space="preserve"> които сме </w:t>
      </w:r>
      <w:r w:rsidR="00CA76C9">
        <w:rPr>
          <w:rFonts w:ascii="Times New Roman" w:hAnsi="Times New Roman" w:cs="Times New Roman"/>
          <w:sz w:val="24"/>
          <w:szCs w:val="24"/>
        </w:rPr>
        <w:t>изло</w:t>
      </w:r>
      <w:r w:rsidR="00CA76C9" w:rsidRPr="00CA76C9">
        <w:rPr>
          <w:rFonts w:ascii="Times New Roman" w:hAnsi="Times New Roman" w:cs="Times New Roman"/>
          <w:sz w:val="24"/>
          <w:szCs w:val="24"/>
        </w:rPr>
        <w:t>жи</w:t>
      </w:r>
      <w:r w:rsidR="00CA76C9">
        <w:rPr>
          <w:rFonts w:ascii="Times New Roman" w:hAnsi="Times New Roman" w:cs="Times New Roman"/>
          <w:sz w:val="24"/>
          <w:szCs w:val="24"/>
        </w:rPr>
        <w:t>ли</w:t>
      </w:r>
      <w:r w:rsidR="00CA76C9" w:rsidRPr="00CA76C9">
        <w:rPr>
          <w:rFonts w:ascii="Times New Roman" w:hAnsi="Times New Roman" w:cs="Times New Roman"/>
          <w:sz w:val="24"/>
          <w:szCs w:val="24"/>
        </w:rPr>
        <w:t xml:space="preserve"> подробно в жалбата</w:t>
      </w:r>
      <w:r w:rsidR="00CA76C9">
        <w:rPr>
          <w:rFonts w:ascii="Times New Roman" w:hAnsi="Times New Roman" w:cs="Times New Roman"/>
          <w:sz w:val="24"/>
          <w:szCs w:val="24"/>
        </w:rPr>
        <w:t>,</w:t>
      </w:r>
      <w:r w:rsidR="00CA76C9" w:rsidRPr="00CA76C9">
        <w:rPr>
          <w:rFonts w:ascii="Times New Roman" w:hAnsi="Times New Roman" w:cs="Times New Roman"/>
          <w:sz w:val="24"/>
          <w:szCs w:val="24"/>
        </w:rPr>
        <w:t xml:space="preserve"> подадена своевременно</w:t>
      </w:r>
      <w:r w:rsidR="00CA76C9">
        <w:rPr>
          <w:rFonts w:ascii="Times New Roman" w:hAnsi="Times New Roman" w:cs="Times New Roman"/>
          <w:sz w:val="24"/>
          <w:szCs w:val="24"/>
        </w:rPr>
        <w:t xml:space="preserve">. </w:t>
      </w:r>
      <w:r w:rsidR="00CA76C9" w:rsidRPr="00CA76C9">
        <w:rPr>
          <w:rFonts w:ascii="Times New Roman" w:hAnsi="Times New Roman" w:cs="Times New Roman"/>
          <w:sz w:val="24"/>
          <w:szCs w:val="24"/>
        </w:rPr>
        <w:t>Искам само да маркирам</w:t>
      </w:r>
      <w:r w:rsidR="00CA76C9">
        <w:rPr>
          <w:rFonts w:ascii="Times New Roman" w:hAnsi="Times New Roman" w:cs="Times New Roman"/>
          <w:sz w:val="24"/>
          <w:szCs w:val="24"/>
        </w:rPr>
        <w:t>, ч</w:t>
      </w:r>
      <w:r w:rsidR="00CA76C9" w:rsidRPr="00CA76C9">
        <w:rPr>
          <w:rFonts w:ascii="Times New Roman" w:hAnsi="Times New Roman" w:cs="Times New Roman"/>
          <w:sz w:val="24"/>
          <w:szCs w:val="24"/>
        </w:rPr>
        <w:t xml:space="preserve">е </w:t>
      </w:r>
      <w:r w:rsidR="00CA76C9">
        <w:rPr>
          <w:rFonts w:ascii="Times New Roman" w:hAnsi="Times New Roman" w:cs="Times New Roman"/>
          <w:sz w:val="24"/>
          <w:szCs w:val="24"/>
        </w:rPr>
        <w:t>с</w:t>
      </w:r>
      <w:r w:rsidR="00CA76C9" w:rsidRPr="00CA76C9">
        <w:rPr>
          <w:rFonts w:ascii="Times New Roman" w:hAnsi="Times New Roman" w:cs="Times New Roman"/>
          <w:sz w:val="24"/>
          <w:szCs w:val="24"/>
        </w:rPr>
        <w:t>читам</w:t>
      </w:r>
      <w:r w:rsidR="00CA76C9">
        <w:rPr>
          <w:rFonts w:ascii="Times New Roman" w:hAnsi="Times New Roman" w:cs="Times New Roman"/>
          <w:sz w:val="24"/>
          <w:szCs w:val="24"/>
        </w:rPr>
        <w:t>,</w:t>
      </w:r>
      <w:r w:rsidR="00CA76C9" w:rsidRPr="00CA76C9">
        <w:rPr>
          <w:rFonts w:ascii="Times New Roman" w:hAnsi="Times New Roman" w:cs="Times New Roman"/>
          <w:sz w:val="24"/>
          <w:szCs w:val="24"/>
        </w:rPr>
        <w:t xml:space="preserve"> че с така издаденото решение</w:t>
      </w:r>
      <w:r w:rsidR="00CA76C9">
        <w:rPr>
          <w:rFonts w:ascii="Times New Roman" w:hAnsi="Times New Roman" w:cs="Times New Roman"/>
          <w:sz w:val="24"/>
          <w:szCs w:val="24"/>
        </w:rPr>
        <w:t>,</w:t>
      </w:r>
      <w:r w:rsidR="00CA76C9" w:rsidRPr="00CA76C9">
        <w:rPr>
          <w:rFonts w:ascii="Times New Roman" w:hAnsi="Times New Roman" w:cs="Times New Roman"/>
          <w:sz w:val="24"/>
          <w:szCs w:val="24"/>
        </w:rPr>
        <w:t xml:space="preserve"> което потвърждава действията на оценителната комисия</w:t>
      </w:r>
      <w:r w:rsidR="00CA76C9">
        <w:rPr>
          <w:rFonts w:ascii="Times New Roman" w:hAnsi="Times New Roman" w:cs="Times New Roman"/>
          <w:sz w:val="24"/>
          <w:szCs w:val="24"/>
        </w:rPr>
        <w:t xml:space="preserve">, се стига до </w:t>
      </w:r>
      <w:r w:rsidR="00CA76C9" w:rsidRPr="00CA76C9">
        <w:rPr>
          <w:rFonts w:ascii="Times New Roman" w:hAnsi="Times New Roman" w:cs="Times New Roman"/>
          <w:sz w:val="24"/>
          <w:szCs w:val="24"/>
        </w:rPr>
        <w:t>прилагане на едн</w:t>
      </w:r>
      <w:r w:rsidR="00F41633">
        <w:rPr>
          <w:rFonts w:ascii="Times New Roman" w:hAnsi="Times New Roman" w:cs="Times New Roman"/>
          <w:sz w:val="24"/>
          <w:szCs w:val="24"/>
        </w:rPr>
        <w:t>и</w:t>
      </w:r>
      <w:bookmarkStart w:id="0" w:name="_GoBack"/>
      <w:bookmarkEnd w:id="0"/>
      <w:r w:rsidR="00CA76C9" w:rsidRPr="00CA76C9">
        <w:rPr>
          <w:rFonts w:ascii="Times New Roman" w:hAnsi="Times New Roman" w:cs="Times New Roman"/>
          <w:sz w:val="24"/>
          <w:szCs w:val="24"/>
        </w:rPr>
        <w:t xml:space="preserve"> ограничителни условия</w:t>
      </w:r>
      <w:r w:rsidR="00CA76C9">
        <w:rPr>
          <w:rFonts w:ascii="Times New Roman" w:hAnsi="Times New Roman" w:cs="Times New Roman"/>
          <w:sz w:val="24"/>
          <w:szCs w:val="24"/>
        </w:rPr>
        <w:t>,</w:t>
      </w:r>
      <w:r w:rsidR="00CA76C9" w:rsidRPr="00CA76C9">
        <w:rPr>
          <w:rFonts w:ascii="Times New Roman" w:hAnsi="Times New Roman" w:cs="Times New Roman"/>
          <w:sz w:val="24"/>
          <w:szCs w:val="24"/>
        </w:rPr>
        <w:t xml:space="preserve"> което никъде не фигурира в закона и на практика строители</w:t>
      </w:r>
      <w:r w:rsidR="00CA76C9">
        <w:rPr>
          <w:rFonts w:ascii="Times New Roman" w:hAnsi="Times New Roman" w:cs="Times New Roman"/>
          <w:sz w:val="24"/>
          <w:szCs w:val="24"/>
        </w:rPr>
        <w:t>,</w:t>
      </w:r>
      <w:r w:rsidR="00CA76C9" w:rsidRPr="00CA76C9">
        <w:rPr>
          <w:rFonts w:ascii="Times New Roman" w:hAnsi="Times New Roman" w:cs="Times New Roman"/>
          <w:sz w:val="24"/>
          <w:szCs w:val="24"/>
        </w:rPr>
        <w:t xml:space="preserve"> които са участвали в изпълнението на строителни обекти в обединени</w:t>
      </w:r>
      <w:r w:rsidR="00CA76C9">
        <w:rPr>
          <w:rFonts w:ascii="Times New Roman" w:hAnsi="Times New Roman" w:cs="Times New Roman"/>
          <w:sz w:val="24"/>
          <w:szCs w:val="24"/>
        </w:rPr>
        <w:t>е</w:t>
      </w:r>
      <w:r w:rsidR="00CA76C9" w:rsidRPr="00CA76C9">
        <w:rPr>
          <w:rFonts w:ascii="Times New Roman" w:hAnsi="Times New Roman" w:cs="Times New Roman"/>
          <w:sz w:val="24"/>
          <w:szCs w:val="24"/>
        </w:rPr>
        <w:t xml:space="preserve"> се явяват в невъзможност да използва</w:t>
      </w:r>
      <w:r w:rsidR="00CA76C9">
        <w:rPr>
          <w:rFonts w:ascii="Times New Roman" w:hAnsi="Times New Roman" w:cs="Times New Roman"/>
          <w:sz w:val="24"/>
          <w:szCs w:val="24"/>
        </w:rPr>
        <w:t>т</w:t>
      </w:r>
      <w:r w:rsidR="00CA76C9" w:rsidRPr="00CA76C9">
        <w:rPr>
          <w:rFonts w:ascii="Times New Roman" w:hAnsi="Times New Roman" w:cs="Times New Roman"/>
          <w:sz w:val="24"/>
          <w:szCs w:val="24"/>
        </w:rPr>
        <w:t xml:space="preserve"> този си опит</w:t>
      </w:r>
      <w:r w:rsidR="00CA76C9">
        <w:rPr>
          <w:rFonts w:ascii="Times New Roman" w:hAnsi="Times New Roman" w:cs="Times New Roman"/>
          <w:sz w:val="24"/>
          <w:szCs w:val="24"/>
        </w:rPr>
        <w:t>,</w:t>
      </w:r>
      <w:r w:rsidR="00CA76C9" w:rsidRPr="00CA76C9">
        <w:rPr>
          <w:rFonts w:ascii="Times New Roman" w:hAnsi="Times New Roman" w:cs="Times New Roman"/>
          <w:sz w:val="24"/>
          <w:szCs w:val="24"/>
        </w:rPr>
        <w:t xml:space="preserve"> което е недопустимо и моля да го </w:t>
      </w:r>
      <w:r w:rsidR="00E639AF">
        <w:rPr>
          <w:rFonts w:ascii="Times New Roman" w:hAnsi="Times New Roman" w:cs="Times New Roman"/>
          <w:sz w:val="24"/>
          <w:szCs w:val="24"/>
        </w:rPr>
        <w:t>установит</w:t>
      </w:r>
      <w:r w:rsidR="00CA76C9" w:rsidRPr="00CA76C9">
        <w:rPr>
          <w:rFonts w:ascii="Times New Roman" w:hAnsi="Times New Roman" w:cs="Times New Roman"/>
          <w:sz w:val="24"/>
          <w:szCs w:val="24"/>
        </w:rPr>
        <w:t>е и с вашия</w:t>
      </w:r>
      <w:r w:rsidR="00E639AF">
        <w:rPr>
          <w:rFonts w:ascii="Times New Roman" w:hAnsi="Times New Roman" w:cs="Times New Roman"/>
          <w:sz w:val="24"/>
          <w:szCs w:val="24"/>
        </w:rPr>
        <w:t xml:space="preserve"> акт. П</w:t>
      </w:r>
      <w:r w:rsidR="00CA76C9" w:rsidRPr="00CA76C9">
        <w:rPr>
          <w:rFonts w:ascii="Times New Roman" w:hAnsi="Times New Roman" w:cs="Times New Roman"/>
          <w:sz w:val="24"/>
          <w:szCs w:val="24"/>
        </w:rPr>
        <w:t>р</w:t>
      </w:r>
      <w:r w:rsidR="00E639AF">
        <w:rPr>
          <w:rFonts w:ascii="Times New Roman" w:hAnsi="Times New Roman" w:cs="Times New Roman"/>
          <w:sz w:val="24"/>
          <w:szCs w:val="24"/>
        </w:rPr>
        <w:t>етенд</w:t>
      </w:r>
      <w:r w:rsidR="00CA76C9" w:rsidRPr="00CA76C9">
        <w:rPr>
          <w:rFonts w:ascii="Times New Roman" w:hAnsi="Times New Roman" w:cs="Times New Roman"/>
          <w:sz w:val="24"/>
          <w:szCs w:val="24"/>
        </w:rPr>
        <w:t>ирам разноски в размер на 1500 лева адвокатско възнаграждение</w:t>
      </w:r>
      <w:r w:rsidR="00E639AF">
        <w:rPr>
          <w:rFonts w:ascii="Times New Roman" w:hAnsi="Times New Roman" w:cs="Times New Roman"/>
          <w:sz w:val="24"/>
          <w:szCs w:val="24"/>
        </w:rPr>
        <w:t>, за което представям доказателства.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E63E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Р.:</w:t>
      </w:r>
    </w:p>
    <w:p w:rsidR="00E639AF" w:rsidRDefault="00E639A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639AF">
        <w:rPr>
          <w:rFonts w:ascii="Times New Roman" w:hAnsi="Times New Roman" w:cs="Times New Roman"/>
          <w:sz w:val="24"/>
          <w:szCs w:val="24"/>
        </w:rPr>
        <w:t xml:space="preserve">Поддържам становището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E639AF">
        <w:rPr>
          <w:rFonts w:ascii="Times New Roman" w:hAnsi="Times New Roman" w:cs="Times New Roman"/>
          <w:sz w:val="24"/>
          <w:szCs w:val="24"/>
        </w:rPr>
        <w:t>жалбата</w:t>
      </w:r>
      <w:r>
        <w:rPr>
          <w:rFonts w:ascii="Times New Roman" w:hAnsi="Times New Roman" w:cs="Times New Roman"/>
          <w:sz w:val="24"/>
          <w:szCs w:val="24"/>
        </w:rPr>
        <w:t>, м</w:t>
      </w:r>
      <w:r w:rsidRPr="00E639AF">
        <w:rPr>
          <w:rFonts w:ascii="Times New Roman" w:hAnsi="Times New Roman" w:cs="Times New Roman"/>
          <w:sz w:val="24"/>
          <w:szCs w:val="24"/>
        </w:rPr>
        <w:t xml:space="preserve">оля </w:t>
      </w:r>
      <w:r>
        <w:rPr>
          <w:rFonts w:ascii="Times New Roman" w:hAnsi="Times New Roman" w:cs="Times New Roman"/>
          <w:sz w:val="24"/>
          <w:szCs w:val="24"/>
        </w:rPr>
        <w:t xml:space="preserve">тя </w:t>
      </w:r>
      <w:r w:rsidRPr="00E639AF">
        <w:rPr>
          <w:rFonts w:ascii="Times New Roman" w:hAnsi="Times New Roman" w:cs="Times New Roman"/>
          <w:sz w:val="24"/>
          <w:szCs w:val="24"/>
        </w:rPr>
        <w:t>да бъде оставена без уважение и съответно потвърдено решението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639AF">
        <w:rPr>
          <w:rFonts w:ascii="Times New Roman" w:hAnsi="Times New Roman" w:cs="Times New Roman"/>
          <w:sz w:val="24"/>
          <w:szCs w:val="24"/>
        </w:rPr>
        <w:t xml:space="preserve"> като правилно и законосъобразно</w:t>
      </w:r>
      <w:r>
        <w:rPr>
          <w:rFonts w:ascii="Times New Roman" w:hAnsi="Times New Roman" w:cs="Times New Roman"/>
          <w:sz w:val="24"/>
          <w:szCs w:val="24"/>
        </w:rPr>
        <w:t>. П</w:t>
      </w:r>
      <w:r w:rsidRPr="00E639AF">
        <w:rPr>
          <w:rFonts w:ascii="Times New Roman" w:hAnsi="Times New Roman" w:cs="Times New Roman"/>
          <w:sz w:val="24"/>
          <w:szCs w:val="24"/>
        </w:rPr>
        <w:t>ретендираме за юрисконсултско възнаграждение.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2CD3" w:rsidRDefault="00FF2CD3" w:rsidP="00324B6B">
      <w:pPr>
        <w:spacing w:after="0" w:line="240" w:lineRule="auto"/>
      </w:pPr>
      <w:r>
        <w:separator/>
      </w:r>
    </w:p>
  </w:endnote>
  <w:endnote w:type="continuationSeparator" w:id="0">
    <w:p w:rsidR="00FF2CD3" w:rsidRDefault="00FF2CD3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163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2CD3" w:rsidRDefault="00FF2CD3" w:rsidP="00324B6B">
      <w:pPr>
        <w:spacing w:after="0" w:line="240" w:lineRule="auto"/>
      </w:pPr>
      <w:r>
        <w:separator/>
      </w:r>
    </w:p>
  </w:footnote>
  <w:footnote w:type="continuationSeparator" w:id="0">
    <w:p w:rsidR="00FF2CD3" w:rsidRDefault="00FF2CD3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37D45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388F"/>
    <w:rsid w:val="00406C27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E558B"/>
    <w:rsid w:val="007F411B"/>
    <w:rsid w:val="00810AE4"/>
    <w:rsid w:val="0082132C"/>
    <w:rsid w:val="0083647B"/>
    <w:rsid w:val="0085468D"/>
    <w:rsid w:val="00873EF8"/>
    <w:rsid w:val="00874711"/>
    <w:rsid w:val="00880AB1"/>
    <w:rsid w:val="00881BEC"/>
    <w:rsid w:val="008870AF"/>
    <w:rsid w:val="00887AB7"/>
    <w:rsid w:val="008B7E41"/>
    <w:rsid w:val="008C6E62"/>
    <w:rsid w:val="008F1D19"/>
    <w:rsid w:val="0090041F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D22D3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A76C9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639AF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E0245"/>
    <w:rsid w:val="00EE36E6"/>
    <w:rsid w:val="00EE7127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1633"/>
    <w:rsid w:val="00F46579"/>
    <w:rsid w:val="00F54872"/>
    <w:rsid w:val="00F558B5"/>
    <w:rsid w:val="00F66875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  <w:rsid w:val="00FF2C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C5FB6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407</Words>
  <Characters>2320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2022-11-18T08:52:00Z</dcterms:created>
  <dcterms:modified xsi:type="dcterms:W3CDTF">2022-11-18T08:52:00Z</dcterms:modified>
</cp:coreProperties>
</file>